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3463A" w14:textId="7777777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9FE9A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2FD94A7D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E0B7082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E01DE3" w:rsidRPr="008772F5" w14:paraId="167AFF38" w14:textId="77777777" w:rsidTr="00AB0ABE">
        <w:tc>
          <w:tcPr>
            <w:tcW w:w="1080" w:type="dxa"/>
            <w:vAlign w:val="center"/>
          </w:tcPr>
          <w:p w14:paraId="03154633" w14:textId="0F60654F" w:rsidR="00E01DE3" w:rsidRPr="008772F5" w:rsidRDefault="00E01DE3" w:rsidP="00E01DE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32BF8F" w14:textId="37747722" w:rsidR="00E01DE3" w:rsidRPr="008772F5" w:rsidRDefault="00E01DE3" w:rsidP="00E01D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43001-34/2022-0</w:t>
            </w:r>
            <w:r w:rsidR="008926B7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4FEBB129" w14:textId="77777777" w:rsidR="00E01DE3" w:rsidRPr="008772F5" w:rsidRDefault="00E01DE3" w:rsidP="00E01D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F84511" w14:textId="0DA48329" w:rsidR="00E01DE3" w:rsidRPr="008772F5" w:rsidRDefault="00E01DE3" w:rsidP="00E01DE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7E687B" w14:textId="23AEEF27" w:rsidR="00E01DE3" w:rsidRPr="008772F5" w:rsidRDefault="00E01DE3" w:rsidP="00E01D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D-31/22 G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E01DE3" w:rsidRPr="008772F5" w14:paraId="292921A7" w14:textId="77777777" w:rsidTr="00AB0ABE">
        <w:tc>
          <w:tcPr>
            <w:tcW w:w="1080" w:type="dxa"/>
            <w:vAlign w:val="center"/>
          </w:tcPr>
          <w:p w14:paraId="079DB43B" w14:textId="30BA8A4D" w:rsidR="00E01DE3" w:rsidRPr="008772F5" w:rsidRDefault="00E01DE3" w:rsidP="00E01DE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4817E757" w14:textId="15801A2E" w:rsidR="00E01DE3" w:rsidRPr="008772F5" w:rsidRDefault="00E01DE3" w:rsidP="00E01D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08.03.2022</w:t>
            </w:r>
          </w:p>
        </w:tc>
        <w:tc>
          <w:tcPr>
            <w:tcW w:w="1080" w:type="dxa"/>
            <w:vAlign w:val="center"/>
          </w:tcPr>
          <w:p w14:paraId="5812DF61" w14:textId="77777777" w:rsidR="00E01DE3" w:rsidRPr="008772F5" w:rsidRDefault="00E01DE3" w:rsidP="00E01D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7105FDB" w14:textId="1DEF3365" w:rsidR="00E01DE3" w:rsidRPr="008772F5" w:rsidRDefault="00E01DE3" w:rsidP="00E01DE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A3A49AB" w14:textId="3D9D9E75" w:rsidR="00E01DE3" w:rsidRPr="008772F5" w:rsidRDefault="00E01DE3" w:rsidP="00E01DE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2431-22-000267/0</w:t>
            </w:r>
          </w:p>
        </w:tc>
      </w:tr>
    </w:tbl>
    <w:p w14:paraId="3A831B57" w14:textId="77777777" w:rsidR="00424A5A" w:rsidRPr="001F42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1CB6C68" w14:textId="77777777" w:rsidR="00957C9E" w:rsidRDefault="00957C9E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14:paraId="52BCA6C1" w14:textId="07659171" w:rsidR="00556816" w:rsidRPr="001F42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A562543" w14:textId="77777777" w:rsidR="00556816" w:rsidRPr="001F42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5E04B70" w14:textId="77777777" w:rsidR="00556816" w:rsidRPr="001F42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AD351C" w:rsidRPr="001F4276" w14:paraId="456A9E34" w14:textId="77777777" w:rsidTr="00AD351C">
        <w:tc>
          <w:tcPr>
            <w:tcW w:w="9288" w:type="dxa"/>
          </w:tcPr>
          <w:p w14:paraId="48BAE832" w14:textId="2C3AA0B0" w:rsidR="00AD351C" w:rsidRPr="001F4276" w:rsidRDefault="00E01DE3" w:rsidP="00AD351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regionalne ceste  R3-653/1364 v naseljih Hrib-Loški Potok in Travnik</w:t>
            </w:r>
          </w:p>
        </w:tc>
      </w:tr>
    </w:tbl>
    <w:p w14:paraId="26441B24" w14:textId="77777777" w:rsidR="00556816" w:rsidRPr="001F42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1DD1FD4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BEE9EC1" w14:textId="202143F2" w:rsidR="000646A9" w:rsidRPr="001F427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14:paraId="2C4D25A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26AA8C2D" w14:textId="77777777" w:rsidR="00C96E11" w:rsidRPr="001F4276" w:rsidRDefault="00C96E11">
      <w:pPr>
        <w:pStyle w:val="EndnoteText"/>
        <w:jc w:val="both"/>
        <w:rPr>
          <w:rFonts w:ascii="Tahoma" w:hAnsi="Tahoma" w:cs="Tahoma"/>
          <w:szCs w:val="20"/>
        </w:rPr>
      </w:pPr>
    </w:p>
    <w:p w14:paraId="77D074A2" w14:textId="77777777" w:rsidR="00556816" w:rsidRPr="001F42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7315B1C8" w14:textId="77777777" w:rsidTr="009A3CFD">
        <w:trPr>
          <w:trHeight w:val="3511"/>
        </w:trPr>
        <w:tc>
          <w:tcPr>
            <w:tcW w:w="9287" w:type="dxa"/>
          </w:tcPr>
          <w:p w14:paraId="59AF5B13" w14:textId="51657F52" w:rsidR="005E2C52" w:rsidRPr="00966F0D" w:rsidRDefault="005E2C52" w:rsidP="005E2C52">
            <w:pPr>
              <w:rPr>
                <w:rFonts w:ascii="Tahoma" w:hAnsi="Tahoma" w:cs="Tahoma"/>
                <w:sz w:val="20"/>
                <w:szCs w:val="20"/>
              </w:rPr>
            </w:pPr>
            <w:r w:rsidRPr="00966F0D">
              <w:rPr>
                <w:rFonts w:ascii="Tahoma" w:hAnsi="Tahoma" w:cs="Tahoma"/>
                <w:sz w:val="20"/>
                <w:szCs w:val="20"/>
              </w:rPr>
              <w:t>Naročnik objavlja spremenjen</w:t>
            </w:r>
            <w:r w:rsidR="00E01DE3">
              <w:rPr>
                <w:rFonts w:ascii="Tahoma" w:hAnsi="Tahoma" w:cs="Tahoma"/>
                <w:sz w:val="20"/>
                <w:szCs w:val="20"/>
              </w:rPr>
              <w:t>a N</w:t>
            </w:r>
            <w:r w:rsidR="002536D0" w:rsidRPr="00966F0D">
              <w:rPr>
                <w:rFonts w:ascii="Tahoma" w:hAnsi="Tahoma" w:cs="Tahoma"/>
                <w:sz w:val="20"/>
                <w:szCs w:val="20"/>
              </w:rPr>
              <w:t>avodila za pripravo ponudbe</w:t>
            </w:r>
            <w:r w:rsidRPr="00966F0D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13176656" w14:textId="489D8AEB"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5EE745CA" w14:textId="3DD24A4D" w:rsidR="00E01DE3" w:rsidRDefault="00E01DE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966F0D">
              <w:rPr>
                <w:rFonts w:ascii="Tahoma" w:hAnsi="Tahoma" w:cs="Tahoma"/>
                <w:szCs w:val="20"/>
              </w:rPr>
              <w:t>V navodilih za pripravo ponudbe</w:t>
            </w:r>
            <w:r>
              <w:rPr>
                <w:rFonts w:ascii="Tahoma" w:hAnsi="Tahoma" w:cs="Tahoma"/>
                <w:szCs w:val="20"/>
              </w:rPr>
              <w:t xml:space="preserve"> je zamenjan tekst v četrti alineji točke 3.2.3:</w:t>
            </w:r>
          </w:p>
          <w:p w14:paraId="7B66AB94" w14:textId="27138BF1" w:rsidR="00E01DE3" w:rsidRPr="00904D1C" w:rsidRDefault="00E01DE3" w:rsidP="00E01DE3">
            <w:pPr>
              <w:pStyle w:val="BodyText2"/>
              <w:tabs>
                <w:tab w:val="left" w:pos="1276"/>
              </w:tabs>
              <w:spacing w:before="60"/>
              <w:ind w:left="1276" w:hanging="709"/>
              <w:rPr>
                <w:rFonts w:cs="Arial"/>
                <w:b/>
              </w:rPr>
            </w:pPr>
            <w:r>
              <w:rPr>
                <w:rFonts w:cs="Arial"/>
              </w:rPr>
              <w:t xml:space="preserve">3.2.3    </w:t>
            </w:r>
            <w:r w:rsidRPr="00904D1C">
              <w:rPr>
                <w:rFonts w:cs="Arial"/>
              </w:rPr>
              <w:t>Zagotovljen mora biti vodja gradnje, ki izpolnjuje naslednje zahteve:</w:t>
            </w:r>
          </w:p>
          <w:p w14:paraId="2CD156DC" w14:textId="77777777" w:rsidR="00E01DE3" w:rsidRPr="00904D1C" w:rsidRDefault="00E01DE3" w:rsidP="00E01DE3">
            <w:pPr>
              <w:pStyle w:val="BodyText2"/>
              <w:numPr>
                <w:ilvl w:val="0"/>
                <w:numId w:val="3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b/>
              </w:rPr>
            </w:pPr>
            <w:r w:rsidRPr="00904D1C">
              <w:rPr>
                <w:rFonts w:cs="Arial"/>
              </w:rPr>
              <w:t>ima najmanj višješolsko izobrazbo s področja gradbeništva</w:t>
            </w:r>
            <w:r w:rsidRPr="00904D1C">
              <w:rPr>
                <w:rStyle w:val="CommentReference"/>
              </w:rPr>
              <w:t xml:space="preserve"> </w:t>
            </w:r>
            <w:r w:rsidRPr="00904D1C">
              <w:rPr>
                <w:rFonts w:cs="Arial"/>
              </w:rPr>
              <w:t>(</w:t>
            </w:r>
            <w:proofErr w:type="spellStart"/>
            <w:r w:rsidRPr="00904D1C">
              <w:rPr>
                <w:rFonts w:cs="Arial"/>
              </w:rPr>
              <w:t>inž.grad</w:t>
            </w:r>
            <w:proofErr w:type="spellEnd"/>
            <w:r w:rsidRPr="00904D1C">
              <w:rPr>
                <w:rFonts w:cs="Arial"/>
              </w:rPr>
              <w:t>.)</w:t>
            </w:r>
          </w:p>
          <w:p w14:paraId="75FE06C4" w14:textId="77777777" w:rsidR="00E01DE3" w:rsidRPr="00904D1C" w:rsidRDefault="00E01DE3" w:rsidP="00E01DE3">
            <w:pPr>
              <w:pStyle w:val="BodyText2"/>
              <w:numPr>
                <w:ilvl w:val="0"/>
                <w:numId w:val="3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b/>
              </w:rPr>
            </w:pPr>
            <w:r w:rsidRPr="00904D1C">
              <w:rPr>
                <w:rFonts w:cs="Arial"/>
              </w:rPr>
              <w:t>vpisan je v imenik pri Inženirski zbornici Slovenije (IZS) kot pooblaščeni inženir ali kot vodja del</w:t>
            </w:r>
          </w:p>
          <w:p w14:paraId="2D568D08" w14:textId="77777777" w:rsidR="00E01DE3" w:rsidRPr="00904D1C" w:rsidRDefault="00E01DE3" w:rsidP="00E01DE3">
            <w:pPr>
              <w:pStyle w:val="BodyText2"/>
              <w:numPr>
                <w:ilvl w:val="0"/>
                <w:numId w:val="3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b/>
              </w:rPr>
            </w:pPr>
            <w:r w:rsidRPr="00904D1C">
              <w:rPr>
                <w:rFonts w:cs="Arial"/>
              </w:rPr>
              <w:t>zaposlen je pri gospodarskemu subjektu (ponudnik, partner, podizvajalec), ki nastopa v ponudbi</w:t>
            </w:r>
          </w:p>
          <w:p w14:paraId="6C6D413F" w14:textId="77777777" w:rsidR="00E01DE3" w:rsidRPr="00904D1C" w:rsidRDefault="00E01DE3" w:rsidP="00E01DE3">
            <w:pPr>
              <w:pStyle w:val="BodyText2"/>
              <w:numPr>
                <w:ilvl w:val="0"/>
                <w:numId w:val="31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b/>
              </w:rPr>
            </w:pPr>
            <w:r w:rsidRPr="00D47884">
              <w:rPr>
                <w:rFonts w:cs="Arial"/>
                <w:b/>
                <w:szCs w:val="20"/>
              </w:rPr>
              <w:t>v zadnjih desetih letih pred rokom za oddajo ponudb je kot odgovorni vodja del, posameznih del ali gradbišča (nazivi po ZGO-1) oz. kot vodja gradnje ali vodja del  (nazivi po GZ) na državni ali lokalni cesti vsaj enkrat vodil</w:t>
            </w:r>
            <w:r w:rsidRPr="00904D1C">
              <w:rPr>
                <w:rFonts w:cs="Arial"/>
              </w:rPr>
              <w:t xml:space="preserve">: </w:t>
            </w:r>
          </w:p>
          <w:p w14:paraId="366D09D2" w14:textId="77777777" w:rsidR="00E01DE3" w:rsidRPr="00800C31" w:rsidRDefault="00E01DE3" w:rsidP="00E01DE3">
            <w:pPr>
              <w:pStyle w:val="BodyText2"/>
              <w:numPr>
                <w:ilvl w:val="0"/>
                <w:numId w:val="32"/>
              </w:numPr>
              <w:tabs>
                <w:tab w:val="left" w:pos="-1560"/>
              </w:tabs>
              <w:rPr>
                <w:rFonts w:cs="Arial"/>
                <w:b/>
              </w:rPr>
            </w:pPr>
            <w:r w:rsidRPr="00800C31">
              <w:rPr>
                <w:rFonts w:cs="Arial"/>
              </w:rPr>
              <w:t xml:space="preserve"> Novogradnjo, rekonstrukcijo, obnovo ali modernizacijo državne ali lokalne ceste, vključno z asfalterskimi deli v dolžini vsaj 160 m in v vrednosti vsaj 135.000,00</w:t>
            </w:r>
            <w:r>
              <w:rPr>
                <w:rFonts w:cs="Arial"/>
              </w:rPr>
              <w:t xml:space="preserve"> EUR brez DDV</w:t>
            </w:r>
            <w:r w:rsidRPr="00800C31">
              <w:rPr>
                <w:rFonts w:cs="Arial"/>
              </w:rPr>
              <w:t xml:space="preserve">. </w:t>
            </w:r>
          </w:p>
          <w:p w14:paraId="101E818D" w14:textId="77777777" w:rsidR="00E01DE3" w:rsidRPr="00800C31" w:rsidRDefault="00E01DE3" w:rsidP="00E01DE3">
            <w:pPr>
              <w:pStyle w:val="BodyText2"/>
              <w:numPr>
                <w:ilvl w:val="0"/>
                <w:numId w:val="32"/>
              </w:numPr>
              <w:tabs>
                <w:tab w:val="left" w:pos="-1560"/>
              </w:tabs>
              <w:rPr>
                <w:rFonts w:cs="Arial"/>
                <w:b/>
              </w:rPr>
            </w:pPr>
            <w:r w:rsidRPr="00800C31">
              <w:rPr>
                <w:rFonts w:cs="Arial"/>
              </w:rPr>
              <w:t xml:space="preserve">Izgradnjo AB zidu neprekinjene dolžine vsaj 45 m, ki po celotni zahtevani dolžini presega višino 2,50 m vključno s temeljem. </w:t>
            </w:r>
          </w:p>
          <w:p w14:paraId="7D5CC3E7" w14:textId="77777777" w:rsidR="00E01DE3" w:rsidRPr="00DE7B8C" w:rsidRDefault="00E01DE3" w:rsidP="00E01DE3">
            <w:pPr>
              <w:pStyle w:val="BodyText2"/>
              <w:tabs>
                <w:tab w:val="left" w:pos="-1560"/>
              </w:tabs>
              <w:ind w:left="1920"/>
              <w:rPr>
                <w:rFonts w:cs="Arial"/>
                <w:b/>
                <w:color w:val="0070C0"/>
              </w:rPr>
            </w:pPr>
          </w:p>
          <w:p w14:paraId="6AD47245" w14:textId="77777777" w:rsidR="00E01DE3" w:rsidRPr="00904D1C" w:rsidRDefault="00E01DE3" w:rsidP="00E01DE3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cs="Arial"/>
                <w:b/>
              </w:rPr>
            </w:pPr>
            <w:r w:rsidRPr="00904D1C">
              <w:rPr>
                <w:rFonts w:cs="Arial"/>
              </w:rPr>
              <w:t>dokazilo:</w:t>
            </w:r>
            <w:r w:rsidRPr="00904D1C">
              <w:rPr>
                <w:rFonts w:cs="Arial"/>
              </w:rPr>
              <w:tab/>
              <w:t>Podatki o kadrovskih zmogljivostih (</w:t>
            </w:r>
            <w:r w:rsidRPr="00904D1C">
              <w:rPr>
                <w:rFonts w:cs="Arial"/>
                <w:i/>
              </w:rPr>
              <w:t>funkcija: vodja gradnje</w:t>
            </w:r>
            <w:r w:rsidRPr="00904D1C">
              <w:rPr>
                <w:rFonts w:cs="Arial"/>
              </w:rPr>
              <w:t>), navedeni skladno s predlogo</w:t>
            </w:r>
          </w:p>
          <w:p w14:paraId="7330BCEC" w14:textId="77777777" w:rsidR="00E01DE3" w:rsidRPr="00904D1C" w:rsidRDefault="00E01DE3" w:rsidP="00E01DE3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cs="Arial"/>
                <w:b/>
                <w:i/>
              </w:rPr>
            </w:pPr>
            <w:r w:rsidRPr="00904D1C">
              <w:rPr>
                <w:rFonts w:cs="Arial"/>
              </w:rPr>
              <w:t>opombe</w:t>
            </w:r>
            <w:r w:rsidRPr="00904D1C">
              <w:rPr>
                <w:rFonts w:cs="Arial"/>
                <w:i/>
              </w:rPr>
              <w:t>:</w:t>
            </w:r>
            <w:r w:rsidRPr="00904D1C">
              <w:rPr>
                <w:rFonts w:cs="Arial"/>
                <w:i/>
              </w:rPr>
              <w:tab/>
              <w:t>Zahtevane reference, ločene po alinejah, lahko izhajajo iz enega ali več različnih poslov (gradenj), referenca iz vsake posamezne alineje pa mora v celoti izhajati iz enega posla.</w:t>
            </w:r>
          </w:p>
          <w:p w14:paraId="2FCC8D51" w14:textId="77777777" w:rsidR="00E01DE3" w:rsidRPr="00904D1C" w:rsidRDefault="00E01DE3" w:rsidP="00E01DE3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b/>
                <w:i/>
              </w:rPr>
            </w:pPr>
            <w:r w:rsidRPr="00904D1C">
              <w:rPr>
                <w:rFonts w:cs="Arial"/>
                <w:i/>
              </w:rPr>
              <w:t>Za vodjo gradnje,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14:paraId="7DC7124C" w14:textId="55561F56" w:rsidR="00E01DE3" w:rsidRDefault="00E01DE3" w:rsidP="00E01DE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904D1C">
              <w:rPr>
                <w:rFonts w:cs="Arial"/>
                <w:i/>
              </w:rPr>
              <w:t>V kolikor kot pooblaščeni inženir opravlja poklicne naloge na način, določen v tretji alineji tretjega odstavka 5. člena ZAID, mora družba, za katero opravlja poklicne naloge, nastopati v ponudbi (kot ponudnik, partner, podizvajalec).</w:t>
            </w:r>
          </w:p>
          <w:p w14:paraId="6CE7BF96" w14:textId="77777777" w:rsidR="00E01DE3" w:rsidRPr="00966F0D" w:rsidRDefault="00E01DE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718BC42F" w14:textId="77777777" w:rsidR="00A700AF" w:rsidRDefault="00A700AF" w:rsidP="00966F0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0B7AA45" w14:textId="77777777" w:rsidR="00A700AF" w:rsidRDefault="00A700AF" w:rsidP="00966F0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C4FAAE1" w14:textId="77777777" w:rsidR="00A700AF" w:rsidRDefault="00A700AF" w:rsidP="00966F0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FAE565F" w14:textId="77777777" w:rsidR="00A700AF" w:rsidRDefault="00A700AF" w:rsidP="00966F0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25AD96D" w14:textId="77777777" w:rsidR="00A700AF" w:rsidRDefault="00A700AF" w:rsidP="00966F0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A10AFEE" w14:textId="0F89BE6B" w:rsidR="00966F0D" w:rsidRPr="00966F0D" w:rsidRDefault="00966F0D" w:rsidP="00966F0D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966F0D">
              <w:rPr>
                <w:rFonts w:ascii="Tahoma" w:hAnsi="Tahoma" w:cs="Tahoma"/>
                <w:szCs w:val="20"/>
              </w:rPr>
              <w:lastRenderedPageBreak/>
              <w:t>V navodilih za pripravo ponudbe</w:t>
            </w:r>
            <w:r w:rsidR="00E01DE3">
              <w:rPr>
                <w:rFonts w:ascii="Tahoma" w:hAnsi="Tahoma" w:cs="Tahoma"/>
                <w:szCs w:val="20"/>
              </w:rPr>
              <w:t xml:space="preserve"> je zamenjan tekst v točki 3.2.6:</w:t>
            </w:r>
          </w:p>
          <w:p w14:paraId="1A1F9C89" w14:textId="77777777" w:rsidR="00E01DE3" w:rsidRPr="00DF32EF" w:rsidRDefault="00E01DE3" w:rsidP="00E01DE3">
            <w:pPr>
              <w:pStyle w:val="BodyText2"/>
              <w:keepNext/>
              <w:tabs>
                <w:tab w:val="left" w:pos="1276"/>
              </w:tabs>
              <w:spacing w:before="120"/>
              <w:ind w:left="1276" w:hanging="709"/>
              <w:rPr>
                <w:rFonts w:ascii="Tahoma" w:hAnsi="Tahoma" w:cs="Tahoma"/>
                <w:b/>
                <w:sz w:val="18"/>
                <w:szCs w:val="18"/>
              </w:rPr>
            </w:pPr>
            <w:r w:rsidRPr="00DF32EF">
              <w:rPr>
                <w:rFonts w:ascii="Tahoma" w:hAnsi="Tahoma" w:cs="Tahoma"/>
                <w:sz w:val="18"/>
                <w:szCs w:val="18"/>
              </w:rPr>
              <w:t>3.2.6</w:t>
            </w:r>
            <w:r w:rsidRPr="00DF32EF">
              <w:rPr>
                <w:rFonts w:ascii="Tahoma" w:hAnsi="Tahoma" w:cs="Tahoma"/>
                <w:sz w:val="18"/>
                <w:szCs w:val="18"/>
              </w:rPr>
              <w:tab/>
              <w:t>Ponudnik oziroma sodelujoči gospodarski subjekti morajo izkazati naslednje uspešno izvedene posle na državni ali lokalni cesti iz zadnjih petih let pred rokom za oddajo ponudb:</w:t>
            </w:r>
          </w:p>
          <w:p w14:paraId="49C4E7EB" w14:textId="77777777" w:rsidR="00E01DE3" w:rsidRPr="00DF32EF" w:rsidRDefault="00E01DE3" w:rsidP="00E01DE3">
            <w:pPr>
              <w:pStyle w:val="BodyText2"/>
              <w:numPr>
                <w:ilvl w:val="0"/>
                <w:numId w:val="29"/>
              </w:numPr>
              <w:tabs>
                <w:tab w:val="left" w:pos="-156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F32EF">
              <w:rPr>
                <w:rFonts w:ascii="Tahoma" w:hAnsi="Tahoma" w:cs="Tahoma"/>
                <w:sz w:val="18"/>
                <w:szCs w:val="18"/>
              </w:rPr>
              <w:t>Novogradnjo, rekonstrukcijo, obnovo ali modernizacijo državne ali lokalne ceste, vključno z asfalterskimi deli v dolžini vsaj 160 m in v vrednosti vsaj 135.000,00 EUR brez DDV.</w:t>
            </w:r>
          </w:p>
          <w:p w14:paraId="22020C66" w14:textId="77777777" w:rsidR="00E01DE3" w:rsidRPr="00DF32EF" w:rsidRDefault="00E01DE3" w:rsidP="00E01DE3">
            <w:pPr>
              <w:pStyle w:val="BodyText2"/>
              <w:numPr>
                <w:ilvl w:val="0"/>
                <w:numId w:val="29"/>
              </w:numPr>
              <w:tabs>
                <w:tab w:val="left" w:pos="-156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F32EF">
              <w:rPr>
                <w:rFonts w:ascii="Tahoma" w:hAnsi="Tahoma" w:cs="Tahoma"/>
                <w:sz w:val="18"/>
                <w:szCs w:val="18"/>
              </w:rPr>
              <w:t xml:space="preserve">Izgradnjo AB zidu neprekinjene dolžine vsaj 45 m, ki po celotni zahtevani dolžini presega višino 2,50 m vključno s temeljem. </w:t>
            </w:r>
          </w:p>
          <w:p w14:paraId="43A2595B" w14:textId="77777777" w:rsidR="00E01DE3" w:rsidRPr="00DF32EF" w:rsidRDefault="00E01DE3" w:rsidP="00E01DE3">
            <w:pPr>
              <w:pStyle w:val="BodyText2"/>
              <w:numPr>
                <w:ilvl w:val="0"/>
                <w:numId w:val="29"/>
              </w:numPr>
              <w:tabs>
                <w:tab w:val="left" w:pos="-1560"/>
                <w:tab w:val="left" w:pos="156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F32EF">
              <w:rPr>
                <w:rFonts w:ascii="Tahoma" w:hAnsi="Tahoma" w:cs="Tahoma"/>
                <w:bCs/>
                <w:sz w:val="18"/>
                <w:szCs w:val="18"/>
              </w:rPr>
              <w:t>izvedbo cestne razsvetljave (samo elektro-montažna dela) na državni ali lokalni cesti v dolžini vsaj 150m</w:t>
            </w:r>
          </w:p>
          <w:p w14:paraId="464AC9A8" w14:textId="77777777" w:rsidR="00E01DE3" w:rsidRPr="00DF32EF" w:rsidRDefault="00E01DE3" w:rsidP="00E01DE3">
            <w:pPr>
              <w:pStyle w:val="BodyText2"/>
              <w:tabs>
                <w:tab w:val="left" w:pos="-1560"/>
              </w:tabs>
              <w:ind w:left="1287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E270474" w14:textId="77777777" w:rsidR="00E01DE3" w:rsidRPr="00DF32EF" w:rsidRDefault="00E01DE3" w:rsidP="00E01DE3">
            <w:pPr>
              <w:pStyle w:val="BodyText2"/>
              <w:spacing w:before="120"/>
              <w:ind w:left="1276" w:right="-2"/>
              <w:rPr>
                <w:rFonts w:ascii="Tahoma" w:hAnsi="Tahoma" w:cs="Tahoma"/>
                <w:b/>
                <w:sz w:val="18"/>
                <w:szCs w:val="18"/>
              </w:rPr>
            </w:pPr>
            <w:r w:rsidRPr="00DF32E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Posel iz točke a in b, ki ga je izvedel samostojno ali v sodelovanju s podizvajalci mora izkazati sam ponudnik (pri skupni ponudbi katerikoli partner).</w:t>
            </w:r>
          </w:p>
          <w:p w14:paraId="79E2A87C" w14:textId="77777777" w:rsidR="00E01DE3" w:rsidRPr="00DF32EF" w:rsidRDefault="00E01DE3" w:rsidP="00E01DE3">
            <w:pPr>
              <w:pStyle w:val="BodyText2"/>
              <w:spacing w:before="120"/>
              <w:ind w:left="1276"/>
              <w:rPr>
                <w:rFonts w:ascii="Tahoma" w:hAnsi="Tahoma" w:cs="Tahoma"/>
                <w:b/>
                <w:sz w:val="18"/>
                <w:szCs w:val="18"/>
              </w:rPr>
            </w:pPr>
            <w:r w:rsidRPr="00DF32EF">
              <w:rPr>
                <w:rFonts w:ascii="Tahoma" w:hAnsi="Tahoma" w:cs="Tahoma"/>
                <w:sz w:val="18"/>
                <w:szCs w:val="18"/>
              </w:rPr>
              <w:t>Posel iz točke c mora izkazati gospodarski subjekt, ki bo tovrstna dela pri predmetnem naročilu neposredno izvedel, za kar ima pri sebi zaposlen ustrezno usposobljen kader in zagotovljene tehnične zmogljivosti.</w:t>
            </w:r>
          </w:p>
          <w:p w14:paraId="07668ECB" w14:textId="77777777" w:rsidR="00E01DE3" w:rsidRPr="00DF32EF" w:rsidRDefault="00E01DE3" w:rsidP="00E01DE3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ascii="Tahoma" w:hAnsi="Tahoma" w:cs="Tahoma"/>
                <w:b/>
                <w:sz w:val="18"/>
                <w:szCs w:val="18"/>
              </w:rPr>
            </w:pPr>
            <w:r w:rsidRPr="00DF32EF">
              <w:rPr>
                <w:rFonts w:ascii="Tahoma" w:hAnsi="Tahoma" w:cs="Tahoma"/>
                <w:sz w:val="18"/>
                <w:szCs w:val="18"/>
              </w:rPr>
              <w:t>dokazilo:</w:t>
            </w:r>
            <w:r w:rsidRPr="00DF32EF">
              <w:rPr>
                <w:rFonts w:ascii="Tahoma" w:hAnsi="Tahoma" w:cs="Tahoma"/>
                <w:sz w:val="18"/>
                <w:szCs w:val="18"/>
              </w:rPr>
              <w:tab/>
              <w:t>Referenca gospodarskega subjekta, vsebinsko skladna s predlogo ponudnika oziroma sodelujočega gospodarskega subjekta.</w:t>
            </w:r>
          </w:p>
          <w:p w14:paraId="0480AB09" w14:textId="77777777" w:rsidR="00E01DE3" w:rsidRPr="00DF32EF" w:rsidRDefault="00E01DE3" w:rsidP="00E01DE3">
            <w:pPr>
              <w:pStyle w:val="BodyText2"/>
              <w:tabs>
                <w:tab w:val="left" w:pos="2268"/>
              </w:tabs>
              <w:spacing w:before="60"/>
              <w:ind w:left="2268" w:hanging="992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F32EF">
              <w:rPr>
                <w:rFonts w:ascii="Tahoma" w:hAnsi="Tahoma" w:cs="Tahoma"/>
                <w:sz w:val="18"/>
                <w:szCs w:val="18"/>
              </w:rPr>
              <w:t>opombe:</w:t>
            </w:r>
            <w:r w:rsidRPr="00DF32EF">
              <w:rPr>
                <w:rFonts w:ascii="Tahoma" w:hAnsi="Tahoma" w:cs="Tahoma"/>
                <w:sz w:val="18"/>
                <w:szCs w:val="18"/>
              </w:rPr>
              <w:tab/>
            </w:r>
            <w:r w:rsidRPr="00DF32EF">
              <w:rPr>
                <w:rFonts w:ascii="Tahoma" w:hAnsi="Tahoma" w:cs="Tahoma"/>
                <w:i/>
                <w:sz w:val="18"/>
                <w:szCs w:val="18"/>
              </w:rPr>
              <w:t>Zahtevane reference, ločene po točkah (a, b in c) lahko izhajajo iz enega ali iz več različnih poslov (gradenj) gospodarskega subjekta, referenca iz vsake posamezne točke pa mora v celoti izhajati iz enega posla.</w:t>
            </w:r>
          </w:p>
          <w:p w14:paraId="572E2EF7" w14:textId="77777777" w:rsidR="00E01DE3" w:rsidRPr="00DF32EF" w:rsidRDefault="00E01DE3" w:rsidP="00E01DE3">
            <w:pPr>
              <w:spacing w:after="60"/>
              <w:ind w:left="567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1CCAA80" w14:textId="77777777" w:rsidR="00E01DE3" w:rsidRPr="00DF32EF" w:rsidRDefault="00E01DE3" w:rsidP="00E01DE3">
            <w:pPr>
              <w:spacing w:after="60"/>
              <w:ind w:left="567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DF32EF">
              <w:rPr>
                <w:rFonts w:ascii="Tahoma" w:hAnsi="Tahoma" w:cs="Tahoma"/>
                <w:i/>
                <w:sz w:val="18"/>
                <w:szCs w:val="18"/>
              </w:rPr>
              <w:t>Ob preverjanju izpolnjevanja pogojev za sodelovanje iz točke 3.2 si naročnik pridržuje pravico od ponudnika zahtevati:</w:t>
            </w:r>
          </w:p>
          <w:p w14:paraId="43B5B223" w14:textId="77777777" w:rsidR="00E01DE3" w:rsidRPr="00DF32EF" w:rsidRDefault="00E01DE3" w:rsidP="00E01DE3">
            <w:pPr>
              <w:numPr>
                <w:ilvl w:val="0"/>
                <w:numId w:val="30"/>
              </w:numPr>
              <w:tabs>
                <w:tab w:val="left" w:pos="851"/>
              </w:tabs>
              <w:spacing w:after="60"/>
              <w:ind w:left="851" w:hanging="284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DF32EF">
              <w:rPr>
                <w:rFonts w:ascii="Tahoma" w:hAnsi="Tahoma" w:cs="Tahoma"/>
                <w:i/>
                <w:sz w:val="18"/>
                <w:szCs w:val="18"/>
              </w:rPr>
              <w:t>dokazila, da so ob oddaji ponudbe zagotovljene potrebne  tehnične zmogljivosti za izvedbo naročila (spisek ključne opreme in mehanizacije, izkaz o lastništvu, pogodba o najemu, ...).</w:t>
            </w:r>
          </w:p>
          <w:p w14:paraId="2C7FC70D" w14:textId="77777777" w:rsidR="00E01DE3" w:rsidRPr="00DF32EF" w:rsidRDefault="00E01DE3" w:rsidP="00E01DE3">
            <w:pPr>
              <w:numPr>
                <w:ilvl w:val="0"/>
                <w:numId w:val="30"/>
              </w:numPr>
              <w:tabs>
                <w:tab w:val="left" w:pos="851"/>
              </w:tabs>
              <w:spacing w:after="60"/>
              <w:ind w:left="851" w:hanging="284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DF32EF">
              <w:rPr>
                <w:rFonts w:ascii="Tahoma" w:hAnsi="Tahoma" w:cs="Tahoma"/>
                <w:i/>
                <w:sz w:val="18"/>
                <w:szCs w:val="18"/>
              </w:rPr>
              <w:t>dokazila, da ima ob oddaji ponudbe zagotovljene kadrovske zmogljivosti za izvedbo naročila (spisek zagotovljenega kadra, dokazila o zaposlitvi, soglasje delodajalca, dokazila o izpolnjevanju določb delovnopravne zakonodaje, dokazila o izobrazbi, ...).</w:t>
            </w:r>
          </w:p>
          <w:p w14:paraId="3D040B80" w14:textId="77777777" w:rsidR="00E01DE3" w:rsidRPr="00DF32EF" w:rsidRDefault="00E01DE3" w:rsidP="00E01DE3">
            <w:pPr>
              <w:numPr>
                <w:ilvl w:val="0"/>
                <w:numId w:val="30"/>
              </w:numPr>
              <w:tabs>
                <w:tab w:val="left" w:pos="851"/>
              </w:tabs>
              <w:spacing w:after="60"/>
              <w:ind w:left="851" w:hanging="284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DF32EF">
              <w:rPr>
                <w:rFonts w:ascii="Tahoma" w:hAnsi="Tahoma" w:cs="Tahoma"/>
                <w:i/>
                <w:sz w:val="18"/>
                <w:szCs w:val="18"/>
              </w:rPr>
              <w:t>dokazila o uspešni izvedbi referenčnega posla in prevzemu (na primer: pogodbo z investitorjem ali delodajalcem, končni obračun, potrdilo o izplačilu, poročilo o tehničnem pregledu, primopredajni zapisnik oz. zapisnik o prevzemu, uporabno dovoljenje, … ).</w:t>
            </w:r>
          </w:p>
          <w:p w14:paraId="3153B363" w14:textId="57BB3B9F" w:rsidR="00C77E2D" w:rsidRPr="00957C9E" w:rsidRDefault="00C77E2D" w:rsidP="00957C9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</w:tc>
      </w:tr>
    </w:tbl>
    <w:p w14:paraId="2252372D" w14:textId="77777777" w:rsidR="00556816" w:rsidRPr="001F42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033E9FEA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7A90" w14:textId="77777777" w:rsidR="00687631" w:rsidRDefault="00687631">
      <w:r>
        <w:separator/>
      </w:r>
    </w:p>
  </w:endnote>
  <w:endnote w:type="continuationSeparator" w:id="0">
    <w:p w14:paraId="31E0C30B" w14:textId="77777777" w:rsidR="00687631" w:rsidRDefault="0068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F23C" w14:textId="77777777"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684D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F82323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295375A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179485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4D83659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A9D5F8" w14:textId="1D6D8FD5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C342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C342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0CCEE0D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70D5378B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54E9" w14:textId="77777777"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E20394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9F6B6" w14:textId="77777777" w:rsidR="00687631" w:rsidRDefault="00687631">
      <w:r>
        <w:separator/>
      </w:r>
    </w:p>
  </w:footnote>
  <w:footnote w:type="continuationSeparator" w:id="0">
    <w:p w14:paraId="355A0556" w14:textId="77777777" w:rsidR="00687631" w:rsidRDefault="0068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4730" w14:textId="77777777"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37D0" w14:textId="77777777"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5216" w14:textId="77777777"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2F1"/>
    <w:multiLevelType w:val="hybridMultilevel"/>
    <w:tmpl w:val="37120CAC"/>
    <w:lvl w:ilvl="0" w:tplc="2BE43010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1F365FE"/>
    <w:multiLevelType w:val="hybridMultilevel"/>
    <w:tmpl w:val="72300CFC"/>
    <w:lvl w:ilvl="0" w:tplc="856623C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 w:tentative="1">
      <w:start w:val="1"/>
      <w:numFmt w:val="lowerRoman"/>
      <w:lvlText w:val="%3."/>
      <w:lvlJc w:val="right"/>
      <w:pPr>
        <w:ind w:left="3360" w:hanging="180"/>
      </w:pPr>
    </w:lvl>
    <w:lvl w:ilvl="3" w:tplc="0424000F" w:tentative="1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0014E"/>
    <w:multiLevelType w:val="hybridMultilevel"/>
    <w:tmpl w:val="8532593C"/>
    <w:lvl w:ilvl="0" w:tplc="F386F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A75C13"/>
    <w:multiLevelType w:val="hybridMultilevel"/>
    <w:tmpl w:val="651AED5C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3B149E6"/>
    <w:multiLevelType w:val="hybridMultilevel"/>
    <w:tmpl w:val="1C9A9AD6"/>
    <w:lvl w:ilvl="0" w:tplc="9F3E9714">
      <w:start w:val="2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035D7"/>
    <w:multiLevelType w:val="hybridMultilevel"/>
    <w:tmpl w:val="6F0229AE"/>
    <w:lvl w:ilvl="0" w:tplc="B3CC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12B33"/>
    <w:multiLevelType w:val="hybridMultilevel"/>
    <w:tmpl w:val="3DA2F16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F55B8"/>
    <w:multiLevelType w:val="hybridMultilevel"/>
    <w:tmpl w:val="8FC290D0"/>
    <w:lvl w:ilvl="0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7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2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9"/>
  </w:num>
  <w:num w:numId="4">
    <w:abstractNumId w:val="10"/>
  </w:num>
  <w:num w:numId="5">
    <w:abstractNumId w:val="21"/>
  </w:num>
  <w:num w:numId="6">
    <w:abstractNumId w:val="26"/>
  </w:num>
  <w:num w:numId="7">
    <w:abstractNumId w:val="18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5"/>
  </w:num>
  <w:num w:numId="13">
    <w:abstractNumId w:val="16"/>
  </w:num>
  <w:num w:numId="14">
    <w:abstractNumId w:val="19"/>
  </w:num>
  <w:num w:numId="15">
    <w:abstractNumId w:val="15"/>
  </w:num>
  <w:num w:numId="16">
    <w:abstractNumId w:val="6"/>
  </w:num>
  <w:num w:numId="17">
    <w:abstractNumId w:val="12"/>
  </w:num>
  <w:num w:numId="18">
    <w:abstractNumId w:val="13"/>
  </w:num>
  <w:num w:numId="19">
    <w:abstractNumId w:val="24"/>
  </w:num>
  <w:num w:numId="20">
    <w:abstractNumId w:val="30"/>
  </w:num>
  <w:num w:numId="21">
    <w:abstractNumId w:val="27"/>
  </w:num>
  <w:num w:numId="22">
    <w:abstractNumId w:val="9"/>
  </w:num>
  <w:num w:numId="23">
    <w:abstractNumId w:val="17"/>
  </w:num>
  <w:num w:numId="24">
    <w:abstractNumId w:val="0"/>
  </w:num>
  <w:num w:numId="25">
    <w:abstractNumId w:val="23"/>
  </w:num>
  <w:num w:numId="26">
    <w:abstractNumId w:val="20"/>
  </w:num>
  <w:num w:numId="27">
    <w:abstractNumId w:val="20"/>
  </w:num>
  <w:num w:numId="28">
    <w:abstractNumId w:val="25"/>
  </w:num>
  <w:num w:numId="29">
    <w:abstractNumId w:val="22"/>
  </w:num>
  <w:num w:numId="30">
    <w:abstractNumId w:val="4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21619"/>
    <w:rsid w:val="000646A9"/>
    <w:rsid w:val="000F37D4"/>
    <w:rsid w:val="0013709A"/>
    <w:rsid w:val="00160905"/>
    <w:rsid w:val="00166743"/>
    <w:rsid w:val="001724A3"/>
    <w:rsid w:val="00174520"/>
    <w:rsid w:val="001836BB"/>
    <w:rsid w:val="001B70C7"/>
    <w:rsid w:val="001F4276"/>
    <w:rsid w:val="00203EC0"/>
    <w:rsid w:val="002448CF"/>
    <w:rsid w:val="002507C2"/>
    <w:rsid w:val="002536D0"/>
    <w:rsid w:val="00262685"/>
    <w:rsid w:val="0026298C"/>
    <w:rsid w:val="002671E5"/>
    <w:rsid w:val="00287AC5"/>
    <w:rsid w:val="002C3424"/>
    <w:rsid w:val="002E7CF0"/>
    <w:rsid w:val="003133A6"/>
    <w:rsid w:val="004109FE"/>
    <w:rsid w:val="00412499"/>
    <w:rsid w:val="00414917"/>
    <w:rsid w:val="0042179A"/>
    <w:rsid w:val="00424A5A"/>
    <w:rsid w:val="00437A8B"/>
    <w:rsid w:val="004412F3"/>
    <w:rsid w:val="004A0794"/>
    <w:rsid w:val="004A31A5"/>
    <w:rsid w:val="004B34B5"/>
    <w:rsid w:val="004D6DA2"/>
    <w:rsid w:val="00501CF6"/>
    <w:rsid w:val="005223A4"/>
    <w:rsid w:val="00556816"/>
    <w:rsid w:val="0056613E"/>
    <w:rsid w:val="005B3896"/>
    <w:rsid w:val="005E2C52"/>
    <w:rsid w:val="00603A83"/>
    <w:rsid w:val="00631EA0"/>
    <w:rsid w:val="00637BE6"/>
    <w:rsid w:val="006637FE"/>
    <w:rsid w:val="00686713"/>
    <w:rsid w:val="00687631"/>
    <w:rsid w:val="006904DC"/>
    <w:rsid w:val="0069181D"/>
    <w:rsid w:val="00693961"/>
    <w:rsid w:val="006E60FC"/>
    <w:rsid w:val="00702B4C"/>
    <w:rsid w:val="00720F86"/>
    <w:rsid w:val="00731402"/>
    <w:rsid w:val="00747B12"/>
    <w:rsid w:val="0075675B"/>
    <w:rsid w:val="00757BC3"/>
    <w:rsid w:val="0076471D"/>
    <w:rsid w:val="00765858"/>
    <w:rsid w:val="007E2DCD"/>
    <w:rsid w:val="008202D3"/>
    <w:rsid w:val="00886791"/>
    <w:rsid w:val="008926B7"/>
    <w:rsid w:val="00893E9D"/>
    <w:rsid w:val="008F314A"/>
    <w:rsid w:val="00926CA8"/>
    <w:rsid w:val="00957C9E"/>
    <w:rsid w:val="00966F0D"/>
    <w:rsid w:val="00982595"/>
    <w:rsid w:val="00987E8D"/>
    <w:rsid w:val="009A07F7"/>
    <w:rsid w:val="009A3CFD"/>
    <w:rsid w:val="009F3BE8"/>
    <w:rsid w:val="00A05C73"/>
    <w:rsid w:val="00A0728D"/>
    <w:rsid w:val="00A17575"/>
    <w:rsid w:val="00A336CA"/>
    <w:rsid w:val="00A414B0"/>
    <w:rsid w:val="00A6106A"/>
    <w:rsid w:val="00A6626B"/>
    <w:rsid w:val="00A700AF"/>
    <w:rsid w:val="00AA1952"/>
    <w:rsid w:val="00AB0ABE"/>
    <w:rsid w:val="00AB2B65"/>
    <w:rsid w:val="00AB6E6C"/>
    <w:rsid w:val="00AD351C"/>
    <w:rsid w:val="00AD3B09"/>
    <w:rsid w:val="00B008BC"/>
    <w:rsid w:val="00B05C73"/>
    <w:rsid w:val="00B40FFF"/>
    <w:rsid w:val="00BA38BA"/>
    <w:rsid w:val="00BB5A58"/>
    <w:rsid w:val="00BD40EE"/>
    <w:rsid w:val="00BE462E"/>
    <w:rsid w:val="00BF5B21"/>
    <w:rsid w:val="00C325EB"/>
    <w:rsid w:val="00C77E2D"/>
    <w:rsid w:val="00C96E11"/>
    <w:rsid w:val="00CA52B2"/>
    <w:rsid w:val="00CA5BF3"/>
    <w:rsid w:val="00DC66B7"/>
    <w:rsid w:val="00DE5FAA"/>
    <w:rsid w:val="00E0140C"/>
    <w:rsid w:val="00E01DE3"/>
    <w:rsid w:val="00E238F0"/>
    <w:rsid w:val="00E25E12"/>
    <w:rsid w:val="00E347D1"/>
    <w:rsid w:val="00E51016"/>
    <w:rsid w:val="00E60E68"/>
    <w:rsid w:val="00E92132"/>
    <w:rsid w:val="00EB24F7"/>
    <w:rsid w:val="00EC0252"/>
    <w:rsid w:val="00F71C6C"/>
    <w:rsid w:val="00F92D21"/>
    <w:rsid w:val="00FA1E40"/>
    <w:rsid w:val="00FC1834"/>
    <w:rsid w:val="00FD2F69"/>
    <w:rsid w:val="00FE2D1F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1834"/>
    <w:pPr>
      <w:ind w:left="720"/>
      <w:contextualSpacing/>
    </w:pPr>
  </w:style>
  <w:style w:type="paragraph" w:customStyle="1" w:styleId="Navadensplet2">
    <w:name w:val="Navaden (splet)2"/>
    <w:basedOn w:val="Normal"/>
    <w:rsid w:val="00E01DE3"/>
    <w:pPr>
      <w:jc w:val="both"/>
    </w:pPr>
    <w:rPr>
      <w:rFonts w:ascii="Arial" w:hAnsi="Arial"/>
      <w:szCs w:val="20"/>
      <w:lang w:eastAsia="sl-SI"/>
    </w:rPr>
  </w:style>
  <w:style w:type="character" w:styleId="CommentReference">
    <w:name w:val="annotation reference"/>
    <w:rsid w:val="00E01D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3</cp:revision>
  <cp:lastPrinted>2022-03-09T04:34:00Z</cp:lastPrinted>
  <dcterms:created xsi:type="dcterms:W3CDTF">2022-03-09T04:34:00Z</dcterms:created>
  <dcterms:modified xsi:type="dcterms:W3CDTF">2022-03-09T04:36:00Z</dcterms:modified>
</cp:coreProperties>
</file>